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C8D" w:rsidRPr="00C75C8D" w:rsidRDefault="00C75C8D" w:rsidP="00C75C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C8D">
        <w:rPr>
          <w:rFonts w:ascii="Times New Roman" w:hAnsi="Times New Roman" w:cs="Times New Roman"/>
          <w:b/>
          <w:sz w:val="24"/>
          <w:szCs w:val="24"/>
        </w:rPr>
        <w:t>Реализуемые образовательные программы</w:t>
      </w:r>
    </w:p>
    <w:p w:rsidR="00C75C8D" w:rsidRPr="00C75C8D" w:rsidRDefault="00C75C8D" w:rsidP="00C75C8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75C8D">
        <w:rPr>
          <w:rFonts w:ascii="Times New Roman" w:hAnsi="Times New Roman" w:cs="Times New Roman"/>
          <w:sz w:val="24"/>
          <w:szCs w:val="24"/>
          <w:u w:val="single"/>
        </w:rPr>
        <w:t>Образовательная программа ДОУ</w:t>
      </w:r>
    </w:p>
    <w:p w:rsidR="00C75C8D" w:rsidRPr="00C75C8D" w:rsidRDefault="00C75C8D" w:rsidP="00C75C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5C8D">
        <w:rPr>
          <w:rFonts w:ascii="Times New Roman" w:hAnsi="Times New Roman" w:cs="Times New Roman"/>
          <w:sz w:val="24"/>
          <w:szCs w:val="24"/>
        </w:rPr>
        <w:t>Образовательная программа разработана в соответствии с ФОП дошкольного образования.</w:t>
      </w:r>
    </w:p>
    <w:p w:rsidR="00C75C8D" w:rsidRPr="00C75C8D" w:rsidRDefault="00C75C8D" w:rsidP="00C75C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5C8D">
        <w:rPr>
          <w:rFonts w:ascii="Times New Roman" w:hAnsi="Times New Roman" w:cs="Times New Roman"/>
          <w:sz w:val="24"/>
          <w:szCs w:val="24"/>
        </w:rPr>
        <w:t xml:space="preserve">    Программа направлена на разностороннее развитие детей с 1 до 7 лет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Программа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требования к условиям реализации Программы.</w:t>
      </w:r>
    </w:p>
    <w:p w:rsidR="00C75C8D" w:rsidRPr="00C75C8D" w:rsidRDefault="00C75C8D" w:rsidP="00C75C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5C8D">
        <w:rPr>
          <w:rFonts w:ascii="Times New Roman" w:hAnsi="Times New Roman" w:cs="Times New Roman"/>
          <w:sz w:val="24"/>
          <w:szCs w:val="24"/>
        </w:rPr>
        <w:t xml:space="preserve">       Программа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соответствующими возрасту видами деятельности (игры, познавательной и исследовательской деятельности, в форме творческой активности, обеспечивающей художественно-эстетическое развитие ребёнка);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C75C8D" w:rsidRPr="00C75C8D" w:rsidRDefault="00C75C8D" w:rsidP="00C75C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5C8D" w:rsidRPr="00C75C8D" w:rsidRDefault="00C75C8D" w:rsidP="00C75C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75C8D">
        <w:rPr>
          <w:rFonts w:ascii="Times New Roman" w:hAnsi="Times New Roman" w:cs="Times New Roman"/>
          <w:sz w:val="24"/>
          <w:szCs w:val="24"/>
          <w:u w:val="single"/>
        </w:rPr>
        <w:t>Форма обучения – очная</w:t>
      </w:r>
    </w:p>
    <w:p w:rsidR="00C75C8D" w:rsidRPr="00C75C8D" w:rsidRDefault="00C75C8D" w:rsidP="00C75C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5C8D" w:rsidRPr="00C75C8D" w:rsidRDefault="00C75C8D" w:rsidP="00C75C8D">
      <w:pPr>
        <w:jc w:val="both"/>
        <w:rPr>
          <w:rFonts w:ascii="Times New Roman" w:hAnsi="Times New Roman" w:cs="Times New Roman"/>
          <w:sz w:val="24"/>
          <w:szCs w:val="24"/>
        </w:rPr>
      </w:pPr>
      <w:r w:rsidRPr="00C75C8D">
        <w:rPr>
          <w:rFonts w:ascii="Times New Roman" w:hAnsi="Times New Roman" w:cs="Times New Roman"/>
          <w:sz w:val="24"/>
          <w:szCs w:val="24"/>
          <w:u w:val="single"/>
        </w:rPr>
        <w:t>Нормативный срок обучения</w:t>
      </w:r>
      <w:r w:rsidRPr="00C75C8D">
        <w:rPr>
          <w:rFonts w:ascii="Times New Roman" w:hAnsi="Times New Roman" w:cs="Times New Roman"/>
          <w:sz w:val="24"/>
          <w:szCs w:val="24"/>
        </w:rPr>
        <w:t xml:space="preserve"> – с 1 года составляет 6 лет, с 2 лет – 5 лет, с 3 лет - 4 года, с 4 лет – 3 года, с </w:t>
      </w:r>
      <w:r>
        <w:rPr>
          <w:rFonts w:ascii="Times New Roman" w:hAnsi="Times New Roman" w:cs="Times New Roman"/>
          <w:sz w:val="24"/>
          <w:szCs w:val="24"/>
        </w:rPr>
        <w:t>5 лет- 2 года, с 6 лет – 1 год.</w:t>
      </w:r>
    </w:p>
    <w:p w:rsidR="00C75C8D" w:rsidRPr="00C75C8D" w:rsidRDefault="00C75C8D" w:rsidP="00C75C8D">
      <w:pPr>
        <w:jc w:val="both"/>
        <w:rPr>
          <w:rFonts w:ascii="Times New Roman" w:hAnsi="Times New Roman" w:cs="Times New Roman"/>
          <w:sz w:val="24"/>
          <w:szCs w:val="24"/>
        </w:rPr>
      </w:pPr>
      <w:r w:rsidRPr="00C75C8D">
        <w:rPr>
          <w:rFonts w:ascii="Times New Roman" w:hAnsi="Times New Roman" w:cs="Times New Roman"/>
          <w:sz w:val="24"/>
          <w:szCs w:val="24"/>
        </w:rPr>
        <w:t>Государственная аккредитация образовательной программы не предусмотрена, ст.92. П1 ФЗ № 273-ФЗ от 29.12.2012 г. "Об обр</w:t>
      </w:r>
      <w:r>
        <w:rPr>
          <w:rFonts w:ascii="Times New Roman" w:hAnsi="Times New Roman" w:cs="Times New Roman"/>
          <w:sz w:val="24"/>
          <w:szCs w:val="24"/>
        </w:rPr>
        <w:t>азовании Российской Федерации".</w:t>
      </w:r>
    </w:p>
    <w:p w:rsidR="00C75C8D" w:rsidRPr="00C75C8D" w:rsidRDefault="00C75C8D" w:rsidP="00C75C8D">
      <w:pPr>
        <w:jc w:val="both"/>
        <w:rPr>
          <w:rFonts w:ascii="Times New Roman" w:hAnsi="Times New Roman" w:cs="Times New Roman"/>
          <w:sz w:val="24"/>
          <w:szCs w:val="24"/>
        </w:rPr>
      </w:pPr>
      <w:r w:rsidRPr="00C75C8D">
        <w:rPr>
          <w:rFonts w:ascii="Times New Roman" w:hAnsi="Times New Roman" w:cs="Times New Roman"/>
          <w:sz w:val="24"/>
          <w:szCs w:val="24"/>
          <w:u w:val="single"/>
        </w:rPr>
        <w:t xml:space="preserve">Язык, на котором осуществляется </w:t>
      </w:r>
      <w:r w:rsidRPr="00C75C8D">
        <w:rPr>
          <w:rFonts w:ascii="Times New Roman" w:hAnsi="Times New Roman" w:cs="Times New Roman"/>
          <w:sz w:val="24"/>
          <w:szCs w:val="24"/>
          <w:u w:val="single"/>
        </w:rPr>
        <w:t>образование</w:t>
      </w:r>
      <w:r>
        <w:rPr>
          <w:rFonts w:ascii="Times New Roman" w:hAnsi="Times New Roman" w:cs="Times New Roman"/>
          <w:sz w:val="24"/>
          <w:szCs w:val="24"/>
        </w:rPr>
        <w:t>: русский, татарский</w:t>
      </w:r>
    </w:p>
    <w:p w:rsidR="00C75C8D" w:rsidRPr="00C75C8D" w:rsidRDefault="00C75C8D" w:rsidP="00C75C8D">
      <w:pPr>
        <w:jc w:val="both"/>
        <w:rPr>
          <w:rFonts w:ascii="Times New Roman" w:hAnsi="Times New Roman" w:cs="Times New Roman"/>
          <w:sz w:val="24"/>
          <w:szCs w:val="24"/>
        </w:rPr>
      </w:pPr>
      <w:r w:rsidRPr="00C75C8D">
        <w:rPr>
          <w:rFonts w:ascii="Times New Roman" w:hAnsi="Times New Roman" w:cs="Times New Roman"/>
          <w:sz w:val="24"/>
          <w:szCs w:val="24"/>
        </w:rPr>
        <w:t>Учебные предметы, курсы, дисциплины (модули) основной образовательн</w:t>
      </w:r>
      <w:r>
        <w:rPr>
          <w:rFonts w:ascii="Times New Roman" w:hAnsi="Times New Roman" w:cs="Times New Roman"/>
          <w:sz w:val="24"/>
          <w:szCs w:val="24"/>
        </w:rPr>
        <w:t>ой программой не предусмотрены.</w:t>
      </w:r>
    </w:p>
    <w:p w:rsidR="00C75C8D" w:rsidRPr="00C75C8D" w:rsidRDefault="00C75C8D" w:rsidP="00C75C8D">
      <w:pPr>
        <w:jc w:val="both"/>
        <w:rPr>
          <w:rFonts w:ascii="Times New Roman" w:hAnsi="Times New Roman" w:cs="Times New Roman"/>
          <w:sz w:val="24"/>
          <w:szCs w:val="24"/>
        </w:rPr>
      </w:pPr>
      <w:r w:rsidRPr="00C75C8D">
        <w:rPr>
          <w:rFonts w:ascii="Times New Roman" w:hAnsi="Times New Roman" w:cs="Times New Roman"/>
          <w:sz w:val="24"/>
          <w:szCs w:val="24"/>
          <w:u w:val="single"/>
        </w:rPr>
        <w:t xml:space="preserve">Практика </w:t>
      </w:r>
      <w:proofErr w:type="gramStart"/>
      <w:r w:rsidRPr="00C75C8D">
        <w:rPr>
          <w:rFonts w:ascii="Times New Roman" w:hAnsi="Times New Roman" w:cs="Times New Roman"/>
          <w:sz w:val="24"/>
          <w:szCs w:val="24"/>
          <w:u w:val="single"/>
        </w:rPr>
        <w:t>по  образовательной</w:t>
      </w:r>
      <w:proofErr w:type="gramEnd"/>
      <w:r w:rsidRPr="00C75C8D">
        <w:rPr>
          <w:rFonts w:ascii="Times New Roman" w:hAnsi="Times New Roman" w:cs="Times New Roman"/>
          <w:sz w:val="24"/>
          <w:szCs w:val="24"/>
        </w:rPr>
        <w:t xml:space="preserve"> </w:t>
      </w:r>
      <w:r w:rsidRPr="00C75C8D">
        <w:rPr>
          <w:rFonts w:ascii="Times New Roman" w:hAnsi="Times New Roman" w:cs="Times New Roman"/>
          <w:sz w:val="24"/>
          <w:szCs w:val="24"/>
        </w:rPr>
        <w:t>программе</w:t>
      </w:r>
      <w:r>
        <w:rPr>
          <w:rFonts w:ascii="Times New Roman" w:hAnsi="Times New Roman" w:cs="Times New Roman"/>
          <w:sz w:val="24"/>
          <w:szCs w:val="24"/>
        </w:rPr>
        <w:t xml:space="preserve"> не предусмотрена.</w:t>
      </w:r>
    </w:p>
    <w:p w:rsidR="00C75C8D" w:rsidRPr="00C75C8D" w:rsidRDefault="00C75C8D" w:rsidP="00C75C8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75C8D">
        <w:rPr>
          <w:rFonts w:ascii="Times New Roman" w:hAnsi="Times New Roman" w:cs="Times New Roman"/>
          <w:sz w:val="24"/>
          <w:szCs w:val="24"/>
          <w:u w:val="single"/>
        </w:rPr>
        <w:t>Электронное обучение и дистанцио</w:t>
      </w:r>
      <w:r w:rsidRPr="00C75C8D">
        <w:rPr>
          <w:rFonts w:ascii="Times New Roman" w:hAnsi="Times New Roman" w:cs="Times New Roman"/>
          <w:sz w:val="24"/>
          <w:szCs w:val="24"/>
          <w:u w:val="single"/>
        </w:rPr>
        <w:t>нные образовательные технологии</w:t>
      </w:r>
    </w:p>
    <w:p w:rsidR="00C75C8D" w:rsidRPr="00C75C8D" w:rsidRDefault="00C75C8D" w:rsidP="00C75C8D">
      <w:pPr>
        <w:jc w:val="both"/>
        <w:rPr>
          <w:rFonts w:ascii="Times New Roman" w:hAnsi="Times New Roman" w:cs="Times New Roman"/>
          <w:sz w:val="24"/>
          <w:szCs w:val="24"/>
        </w:rPr>
      </w:pPr>
      <w:r w:rsidRPr="00C75C8D">
        <w:rPr>
          <w:rFonts w:ascii="Times New Roman" w:hAnsi="Times New Roman" w:cs="Times New Roman"/>
          <w:sz w:val="24"/>
          <w:szCs w:val="24"/>
        </w:rPr>
        <w:t xml:space="preserve">Под </w:t>
      </w:r>
      <w:r w:rsidRPr="00C75C8D">
        <w:rPr>
          <w:rFonts w:ascii="Times New Roman" w:hAnsi="Times New Roman" w:cs="Times New Roman"/>
          <w:sz w:val="24"/>
          <w:szCs w:val="24"/>
          <w:u w:val="single"/>
        </w:rPr>
        <w:t>электронным</w:t>
      </w:r>
      <w:r w:rsidRPr="00C75C8D">
        <w:rPr>
          <w:rFonts w:ascii="Times New Roman" w:hAnsi="Times New Roman" w:cs="Times New Roman"/>
          <w:sz w:val="24"/>
          <w:szCs w:val="24"/>
        </w:rPr>
        <w:t xml:space="preserve">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</w:t>
      </w:r>
      <w:r>
        <w:rPr>
          <w:rFonts w:ascii="Times New Roman" w:hAnsi="Times New Roman" w:cs="Times New Roman"/>
          <w:sz w:val="24"/>
          <w:szCs w:val="24"/>
        </w:rPr>
        <w:t>ся и педагогических работников.</w:t>
      </w:r>
    </w:p>
    <w:p w:rsidR="00C75C8D" w:rsidRPr="00C75C8D" w:rsidRDefault="00C75C8D" w:rsidP="00C75C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предусмотрено.</w:t>
      </w:r>
    </w:p>
    <w:p w:rsidR="00C75C8D" w:rsidRPr="00C75C8D" w:rsidRDefault="00C75C8D" w:rsidP="00C75C8D">
      <w:pPr>
        <w:jc w:val="both"/>
        <w:rPr>
          <w:rFonts w:ascii="Times New Roman" w:hAnsi="Times New Roman" w:cs="Times New Roman"/>
          <w:sz w:val="24"/>
          <w:szCs w:val="24"/>
        </w:rPr>
      </w:pPr>
      <w:r w:rsidRPr="00C75C8D">
        <w:rPr>
          <w:rFonts w:ascii="Times New Roman" w:hAnsi="Times New Roman" w:cs="Times New Roman"/>
          <w:sz w:val="24"/>
          <w:szCs w:val="24"/>
        </w:rPr>
        <w:t xml:space="preserve">Под </w:t>
      </w:r>
      <w:r w:rsidRPr="00C75C8D">
        <w:rPr>
          <w:rFonts w:ascii="Times New Roman" w:hAnsi="Times New Roman" w:cs="Times New Roman"/>
          <w:sz w:val="24"/>
          <w:szCs w:val="24"/>
          <w:u w:val="single"/>
        </w:rPr>
        <w:t>дистанционными</w:t>
      </w:r>
      <w:r w:rsidRPr="00C75C8D">
        <w:rPr>
          <w:rFonts w:ascii="Times New Roman" w:hAnsi="Times New Roman" w:cs="Times New Roman"/>
          <w:sz w:val="24"/>
          <w:szCs w:val="24"/>
        </w:rPr>
        <w:t xml:space="preserve">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101D96" w:rsidRPr="00C75C8D" w:rsidRDefault="00C75C8D" w:rsidP="00C75C8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75C8D">
        <w:rPr>
          <w:rFonts w:ascii="Times New Roman" w:hAnsi="Times New Roman" w:cs="Times New Roman"/>
          <w:sz w:val="24"/>
          <w:szCs w:val="24"/>
        </w:rPr>
        <w:t>Не предусмотрено</w:t>
      </w:r>
    </w:p>
    <w:sectPr w:rsidR="00101D96" w:rsidRPr="00C75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C8D"/>
    <w:rsid w:val="00101D96"/>
    <w:rsid w:val="00C7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8D64A-E47C-4EA6-839C-3C1833BA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</Words>
  <Characters>2298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</cp:revision>
  <dcterms:created xsi:type="dcterms:W3CDTF">2025-04-11T07:56:00Z</dcterms:created>
  <dcterms:modified xsi:type="dcterms:W3CDTF">2025-04-11T07:59:00Z</dcterms:modified>
</cp:coreProperties>
</file>